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F0" w:rsidRPr="005F30F0" w:rsidRDefault="005F30F0" w:rsidP="005F30F0">
      <w:pPr>
        <w:jc w:val="center"/>
        <w:rPr>
          <w:b/>
          <w:sz w:val="36"/>
          <w:szCs w:val="36"/>
        </w:rPr>
      </w:pPr>
      <w:r w:rsidRPr="005F30F0">
        <w:rPr>
          <w:b/>
          <w:sz w:val="36"/>
          <w:szCs w:val="36"/>
        </w:rPr>
        <w:t>PSYCHOLOGY SYLLABUS</w:t>
      </w:r>
    </w:p>
    <w:p w:rsidR="004C5B25" w:rsidRDefault="005F30F0">
      <w:r>
        <w:t xml:space="preserve">Unit 1—The Brain (neuroscience) </w:t>
      </w:r>
      <w:r>
        <w:br/>
        <w:t>September</w:t>
      </w:r>
      <w:r>
        <w:br/>
      </w:r>
      <w:r>
        <w:br/>
        <w:t xml:space="preserve">Unit 2—Memory and Dreaming </w:t>
      </w:r>
      <w:r>
        <w:br/>
        <w:t>October</w:t>
      </w:r>
      <w:r>
        <w:br/>
      </w:r>
      <w:r>
        <w:br/>
        <w:t>Unit 3—Theories of Psychology/ Adolescent Psychosocial Development</w:t>
      </w:r>
      <w:r>
        <w:br/>
        <w:t>November</w:t>
      </w:r>
      <w:r>
        <w:br/>
      </w:r>
      <w:r>
        <w:br/>
        <w:t>Unit 4—Abnormal Psychology</w:t>
      </w:r>
      <w:r>
        <w:br/>
        <w:t>December</w:t>
      </w:r>
      <w:r>
        <w:br/>
      </w:r>
      <w:r>
        <w:br/>
        <w:t>Unit 5—Cognitive Development</w:t>
      </w:r>
      <w:r>
        <w:br/>
        <w:t>January</w:t>
      </w:r>
      <w:r>
        <w:br/>
      </w:r>
      <w:r>
        <w:br/>
      </w:r>
      <w:r>
        <w:rPr>
          <w:sz w:val="27"/>
          <w:szCs w:val="27"/>
          <w:u w:val="single"/>
        </w:rPr>
        <w:t>Assessments include</w:t>
      </w:r>
      <w:proofErr w:type="gramStart"/>
      <w:r>
        <w:rPr>
          <w:sz w:val="27"/>
          <w:szCs w:val="27"/>
          <w:u w:val="single"/>
        </w:rPr>
        <w:t>:</w:t>
      </w:r>
      <w:proofErr w:type="gramEnd"/>
      <w:r>
        <w:br/>
        <w:t>Graphic organizers</w:t>
      </w:r>
      <w:r>
        <w:br/>
        <w:t>Journals</w:t>
      </w:r>
      <w:r>
        <w:br/>
        <w:t>Argumentative Essays</w:t>
      </w:r>
      <w:r>
        <w:br/>
        <w:t>Informative Essays</w:t>
      </w:r>
      <w:r>
        <w:br/>
        <w:t>Objective Tests and Quizzes</w:t>
      </w:r>
      <w:r>
        <w:br/>
        <w:t>Products and Presentations</w:t>
      </w:r>
      <w:r>
        <w:br/>
        <w:t>Research/Experiments</w:t>
      </w:r>
    </w:p>
    <w:p w:rsidR="005F30F0" w:rsidRDefault="005F30F0"/>
    <w:p w:rsidR="005F30F0" w:rsidRDefault="005F30F0" w:rsidP="005F30F0">
      <w:pPr>
        <w:spacing w:after="0"/>
        <w:rPr>
          <w:u w:val="single"/>
        </w:rPr>
      </w:pPr>
      <w:r w:rsidRPr="005F30F0">
        <w:rPr>
          <w:u w:val="single"/>
        </w:rPr>
        <w:t>Texts:</w:t>
      </w:r>
    </w:p>
    <w:p w:rsidR="005F30F0" w:rsidRDefault="005F30F0" w:rsidP="005F30F0">
      <w:pPr>
        <w:spacing w:after="0"/>
        <w:rPr>
          <w:rFonts w:cstheme="minorHAnsi"/>
        </w:rPr>
      </w:pPr>
      <w:r w:rsidRPr="005F30F0">
        <w:rPr>
          <w:rFonts w:cstheme="minorHAnsi"/>
        </w:rPr>
        <w:t>Primary research in library and on internet</w:t>
      </w:r>
    </w:p>
    <w:p w:rsidR="005F30F0" w:rsidRPr="005F30F0" w:rsidRDefault="005F30F0" w:rsidP="005F30F0">
      <w:pPr>
        <w:spacing w:after="0"/>
        <w:rPr>
          <w:rFonts w:cstheme="minorHAnsi"/>
        </w:rPr>
      </w:pPr>
      <w:proofErr w:type="gramStart"/>
      <w:r w:rsidRPr="005F30F0">
        <w:rPr>
          <w:rFonts w:eastAsia="Times New Roman" w:cstheme="minorHAnsi"/>
        </w:rPr>
        <w:t>Green, Carl R., and William R. Sanford.</w:t>
      </w:r>
      <w:proofErr w:type="gramEnd"/>
      <w:r w:rsidRPr="005F30F0">
        <w:rPr>
          <w:rFonts w:eastAsia="Times New Roman" w:cstheme="minorHAnsi"/>
        </w:rPr>
        <w:t xml:space="preserve"> </w:t>
      </w:r>
      <w:r w:rsidRPr="005F30F0">
        <w:rPr>
          <w:rFonts w:eastAsia="Times New Roman" w:cstheme="minorHAnsi"/>
          <w:i/>
          <w:iCs/>
        </w:rPr>
        <w:t>Psychology: a way to grow</w:t>
      </w:r>
      <w:r w:rsidRPr="005F30F0">
        <w:rPr>
          <w:rFonts w:eastAsia="Times New Roman" w:cstheme="minorHAnsi"/>
        </w:rPr>
        <w:t xml:space="preserve">. New York: </w:t>
      </w:r>
      <w:proofErr w:type="spellStart"/>
      <w:r w:rsidRPr="005F30F0">
        <w:rPr>
          <w:rFonts w:eastAsia="Times New Roman" w:cstheme="minorHAnsi"/>
        </w:rPr>
        <w:t>Amsco</w:t>
      </w:r>
      <w:proofErr w:type="spellEnd"/>
      <w:r w:rsidRPr="005F30F0">
        <w:rPr>
          <w:rFonts w:eastAsia="Times New Roman" w:cstheme="minorHAnsi"/>
        </w:rPr>
        <w:t xml:space="preserve">, 1983. Print. </w:t>
      </w:r>
    </w:p>
    <w:p w:rsidR="005F30F0" w:rsidRPr="005F30F0" w:rsidRDefault="005F30F0" w:rsidP="005F30F0">
      <w:pPr>
        <w:spacing w:after="0" w:line="240" w:lineRule="auto"/>
        <w:rPr>
          <w:rFonts w:eastAsia="Times New Roman" w:cstheme="minorHAnsi"/>
        </w:rPr>
      </w:pPr>
      <w:proofErr w:type="gramStart"/>
      <w:r w:rsidRPr="005F30F0">
        <w:rPr>
          <w:rFonts w:eastAsia="Times New Roman" w:cstheme="minorHAnsi"/>
        </w:rPr>
        <w:t>Ragland, Rachel G., and Burt Saxon.</w:t>
      </w:r>
      <w:proofErr w:type="gramEnd"/>
      <w:r w:rsidRPr="005F30F0">
        <w:rPr>
          <w:rFonts w:eastAsia="Times New Roman" w:cstheme="minorHAnsi"/>
        </w:rPr>
        <w:t xml:space="preserve"> </w:t>
      </w:r>
      <w:proofErr w:type="gramStart"/>
      <w:r w:rsidRPr="005F30F0">
        <w:rPr>
          <w:rFonts w:eastAsia="Times New Roman" w:cstheme="minorHAnsi"/>
          <w:i/>
          <w:iCs/>
        </w:rPr>
        <w:t>Invitation to psychology</w:t>
      </w:r>
      <w:r w:rsidRPr="005F30F0">
        <w:rPr>
          <w:rFonts w:eastAsia="Times New Roman" w:cstheme="minorHAnsi"/>
        </w:rPr>
        <w:t>.</w:t>
      </w:r>
      <w:proofErr w:type="gramEnd"/>
      <w:r w:rsidRPr="005F30F0">
        <w:rPr>
          <w:rFonts w:eastAsia="Times New Roman" w:cstheme="minorHAnsi"/>
        </w:rPr>
        <w:t xml:space="preserve"> Glenview, Ill.: Scott </w:t>
      </w:r>
      <w:proofErr w:type="spellStart"/>
      <w:r w:rsidRPr="005F30F0">
        <w:rPr>
          <w:rFonts w:eastAsia="Times New Roman" w:cstheme="minorHAnsi"/>
        </w:rPr>
        <w:t>Foresman</w:t>
      </w:r>
      <w:proofErr w:type="spellEnd"/>
      <w:r w:rsidRPr="005F30F0">
        <w:rPr>
          <w:rFonts w:eastAsia="Times New Roman" w:cstheme="minorHAnsi"/>
        </w:rPr>
        <w:t xml:space="preserve"> and Co., 1981. Print. </w:t>
      </w:r>
    </w:p>
    <w:p w:rsidR="005F30F0" w:rsidRDefault="005F30F0" w:rsidP="005F30F0">
      <w:pPr>
        <w:spacing w:after="0"/>
      </w:pPr>
    </w:p>
    <w:p w:rsidR="005F30F0" w:rsidRPr="005F30F0" w:rsidRDefault="005F30F0" w:rsidP="005F30F0">
      <w:pPr>
        <w:spacing w:after="0"/>
      </w:pPr>
    </w:p>
    <w:sectPr w:rsidR="005F30F0" w:rsidRPr="005F30F0" w:rsidSect="004C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7CE"/>
    <w:multiLevelType w:val="hybridMultilevel"/>
    <w:tmpl w:val="53DE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F30F0"/>
    <w:rsid w:val="004C5B25"/>
    <w:rsid w:val="005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tvest</cp:lastModifiedBy>
  <cp:revision>1</cp:revision>
  <dcterms:created xsi:type="dcterms:W3CDTF">2013-09-11T13:49:00Z</dcterms:created>
  <dcterms:modified xsi:type="dcterms:W3CDTF">2013-09-11T13:55:00Z</dcterms:modified>
</cp:coreProperties>
</file>